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F" w:rsidRPr="008D4D4D" w:rsidRDefault="00A60F75" w:rsidP="003D464D">
      <w:pPr>
        <w:jc w:val="center"/>
        <w:rPr>
          <w:rFonts w:eastAsia="微軟正黑體"/>
          <w:b/>
          <w:sz w:val="32"/>
        </w:rPr>
      </w:pPr>
      <w:r w:rsidRPr="008D4D4D">
        <w:rPr>
          <w:rFonts w:eastAsia="微軟正黑體"/>
          <w:b/>
          <w:sz w:val="28"/>
        </w:rPr>
        <w:t>Taiwan International Quantum Computer Workshop</w:t>
      </w:r>
      <w:r w:rsidR="00547A7C">
        <w:rPr>
          <w:rFonts w:eastAsia="微軟正黑體" w:hint="eastAsia"/>
          <w:b/>
          <w:sz w:val="28"/>
        </w:rPr>
        <w:t xml:space="preserve"> A</w:t>
      </w:r>
      <w:r w:rsidR="00547A7C" w:rsidRPr="00547A7C">
        <w:rPr>
          <w:rFonts w:eastAsia="微軟正黑體"/>
          <w:b/>
          <w:sz w:val="28"/>
        </w:rPr>
        <w:t>genda</w:t>
      </w:r>
      <w:r w:rsidRPr="008D4D4D">
        <w:rPr>
          <w:rFonts w:eastAsia="微軟正黑體"/>
          <w:b/>
          <w:sz w:val="28"/>
        </w:rPr>
        <w:t xml:space="preserve"> (</w:t>
      </w:r>
      <w:proofErr w:type="spellStart"/>
      <w:r w:rsidRPr="00547A7C">
        <w:rPr>
          <w:rFonts w:eastAsia="微軟正黑體"/>
          <w:b/>
          <w:color w:val="FF0000"/>
          <w:sz w:val="28"/>
        </w:rPr>
        <w:t>HsinChu</w:t>
      </w:r>
      <w:proofErr w:type="spellEnd"/>
      <w:r w:rsidRPr="008D4D4D">
        <w:rPr>
          <w:rFonts w:eastAsia="微軟正黑體"/>
          <w:b/>
          <w:sz w:val="28"/>
        </w:rPr>
        <w:t>)</w:t>
      </w:r>
    </w:p>
    <w:tbl>
      <w:tblPr>
        <w:tblStyle w:val="a3"/>
        <w:tblpPr w:leftFromText="180" w:rightFromText="180" w:vertAnchor="page" w:horzAnchor="margin" w:tblpY="2701"/>
        <w:tblW w:w="9464" w:type="dxa"/>
        <w:tblLook w:val="04A0" w:firstRow="1" w:lastRow="0" w:firstColumn="1" w:lastColumn="0" w:noHBand="0" w:noVBand="1"/>
      </w:tblPr>
      <w:tblGrid>
        <w:gridCol w:w="1668"/>
        <w:gridCol w:w="2535"/>
        <w:gridCol w:w="16"/>
        <w:gridCol w:w="2819"/>
        <w:gridCol w:w="16"/>
        <w:gridCol w:w="2410"/>
      </w:tblGrid>
      <w:tr w:rsidR="008D4D4D" w:rsidRPr="008D4D4D" w:rsidTr="00867276">
        <w:tc>
          <w:tcPr>
            <w:tcW w:w="9464" w:type="dxa"/>
            <w:gridSpan w:val="6"/>
          </w:tcPr>
          <w:p w:rsidR="00867276" w:rsidRDefault="002367E1" w:rsidP="00867276">
            <w:pPr>
              <w:jc w:val="center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201</w:t>
            </w:r>
            <w:r>
              <w:rPr>
                <w:rFonts w:eastAsia="標楷體" w:cs="Times New Roman" w:hint="eastAsia"/>
                <w:b/>
                <w:szCs w:val="24"/>
              </w:rPr>
              <w:t>9</w:t>
            </w:r>
            <w:r w:rsidR="00867276" w:rsidRPr="008D4D4D">
              <w:rPr>
                <w:rFonts w:eastAsia="標楷體" w:cs="Times New Roman"/>
                <w:b/>
                <w:szCs w:val="24"/>
              </w:rPr>
              <w:t>/01/23 Wed.</w:t>
            </w:r>
            <w:r w:rsidR="00E33983" w:rsidRPr="008D4D4D">
              <w:rPr>
                <w:rFonts w:eastAsia="標楷體" w:cs="Times New Roman"/>
                <w:b/>
                <w:szCs w:val="24"/>
              </w:rPr>
              <w:t>(</w:t>
            </w:r>
            <w:proofErr w:type="spellStart"/>
            <w:r w:rsidR="00E33983" w:rsidRPr="008D4D4D">
              <w:rPr>
                <w:rFonts w:eastAsia="標楷體" w:cs="Times New Roman"/>
                <w:b/>
                <w:szCs w:val="24"/>
              </w:rPr>
              <w:t>HsinChu</w:t>
            </w:r>
            <w:proofErr w:type="spellEnd"/>
            <w:r w:rsidR="00E33983" w:rsidRPr="008D4D4D">
              <w:rPr>
                <w:rFonts w:eastAsia="標楷體" w:cs="Times New Roman"/>
                <w:b/>
                <w:szCs w:val="24"/>
              </w:rPr>
              <w:t>)</w:t>
            </w:r>
          </w:p>
          <w:p w:rsidR="00285C1E" w:rsidRPr="008D4D4D" w:rsidRDefault="00285C1E" w:rsidP="00867276">
            <w:pPr>
              <w:jc w:val="center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Venue: Room1</w:t>
            </w:r>
            <w:r w:rsidR="00921B71">
              <w:rPr>
                <w:rFonts w:eastAsia="標楷體" w:cs="Times New Roman" w:hint="eastAsia"/>
                <w:b/>
                <w:szCs w:val="24"/>
              </w:rPr>
              <w:t>01</w:t>
            </w:r>
            <w:r>
              <w:rPr>
                <w:rFonts w:eastAsia="標楷體" w:cs="Times New Roman" w:hint="eastAsia"/>
                <w:b/>
                <w:szCs w:val="24"/>
              </w:rPr>
              <w:t>, Engineering Building</w:t>
            </w:r>
            <w:r w:rsidR="00441633">
              <w:rPr>
                <w:rFonts w:eastAsia="標楷體" w:cs="Times New Roman" w:hint="eastAsia"/>
                <w:b/>
                <w:szCs w:val="24"/>
              </w:rPr>
              <w:t xml:space="preserve"> 1</w:t>
            </w:r>
            <w:r>
              <w:rPr>
                <w:rFonts w:eastAsia="標楷體" w:cs="Times New Roman" w:hint="eastAsia"/>
                <w:b/>
                <w:szCs w:val="24"/>
              </w:rPr>
              <w:t>, National Tsing Hua University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867276" w:rsidP="00867276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Time</w:t>
            </w:r>
          </w:p>
        </w:tc>
        <w:tc>
          <w:tcPr>
            <w:tcW w:w="2551" w:type="dxa"/>
            <w:gridSpan w:val="2"/>
            <w:vAlign w:val="center"/>
          </w:tcPr>
          <w:p w:rsidR="00867276" w:rsidRPr="008D4D4D" w:rsidRDefault="00867276" w:rsidP="00867276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Chair</w:t>
            </w:r>
          </w:p>
        </w:tc>
        <w:tc>
          <w:tcPr>
            <w:tcW w:w="2835" w:type="dxa"/>
            <w:gridSpan w:val="2"/>
            <w:vAlign w:val="center"/>
          </w:tcPr>
          <w:p w:rsidR="00867276" w:rsidRPr="008D4D4D" w:rsidRDefault="00867276" w:rsidP="00867276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Invited Speaker</w:t>
            </w:r>
          </w:p>
        </w:tc>
        <w:tc>
          <w:tcPr>
            <w:tcW w:w="2410" w:type="dxa"/>
            <w:vAlign w:val="center"/>
          </w:tcPr>
          <w:p w:rsidR="00867276" w:rsidRPr="008D4D4D" w:rsidRDefault="00867276" w:rsidP="00867276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Title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08:30 – 09:00</w:t>
            </w:r>
          </w:p>
        </w:tc>
        <w:tc>
          <w:tcPr>
            <w:tcW w:w="7796" w:type="dxa"/>
            <w:gridSpan w:val="5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Registration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09:00 – 09:10</w:t>
            </w:r>
          </w:p>
        </w:tc>
        <w:tc>
          <w:tcPr>
            <w:tcW w:w="7796" w:type="dxa"/>
            <w:gridSpan w:val="5"/>
            <w:vAlign w:val="center"/>
          </w:tcPr>
          <w:p w:rsidR="00867276" w:rsidRPr="008D4D4D" w:rsidRDefault="00867276" w:rsidP="00A62FB9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 xml:space="preserve">Opening – </w:t>
            </w:r>
            <w:r w:rsidR="00A60F75" w:rsidRPr="008D4D4D">
              <w:rPr>
                <w:rFonts w:eastAsia="標楷體" w:cs="Times New Roman"/>
                <w:szCs w:val="24"/>
              </w:rPr>
              <w:t xml:space="preserve"> </w:t>
            </w:r>
            <w:r w:rsidR="00A62FB9" w:rsidRPr="00A62FB9">
              <w:rPr>
                <w:rFonts w:eastAsia="標楷體" w:cs="Times New Roman"/>
                <w:b/>
                <w:szCs w:val="24"/>
              </w:rPr>
              <w:t>Deputy Minister Dar-Bin Shieh</w:t>
            </w:r>
            <w:r w:rsidR="00A62FB9" w:rsidRPr="00A62FB9">
              <w:rPr>
                <w:rFonts w:eastAsia="標楷體" w:cs="Times New Roman" w:hint="eastAsia"/>
                <w:b/>
                <w:szCs w:val="24"/>
              </w:rPr>
              <w:t xml:space="preserve"> </w:t>
            </w:r>
            <w:r w:rsidR="00A62FB9">
              <w:rPr>
                <w:rFonts w:eastAsia="標楷體" w:cs="Times New Roman" w:hint="eastAsia"/>
                <w:szCs w:val="24"/>
              </w:rPr>
              <w:t>-</w:t>
            </w:r>
            <w:r w:rsidR="00920C6E">
              <w:t xml:space="preserve"> </w:t>
            </w:r>
            <w:r w:rsidR="00920C6E" w:rsidRPr="00920C6E">
              <w:rPr>
                <w:rFonts w:eastAsia="標楷體" w:cs="Times New Roman"/>
                <w:szCs w:val="24"/>
              </w:rPr>
              <w:t xml:space="preserve">Ministry of Science and Technology, </w:t>
            </w:r>
            <w:r w:rsidR="008041B1">
              <w:rPr>
                <w:rFonts w:eastAsia="標楷體" w:cs="Times New Roman" w:hint="eastAsia"/>
                <w:szCs w:val="24"/>
              </w:rPr>
              <w:t>R.O.C (</w:t>
            </w:r>
            <w:r w:rsidR="00920C6E" w:rsidRPr="00920C6E">
              <w:rPr>
                <w:rFonts w:eastAsia="標楷體" w:cs="Times New Roman"/>
                <w:szCs w:val="24"/>
              </w:rPr>
              <w:t>Taiwan</w:t>
            </w:r>
            <w:r w:rsidR="008041B1">
              <w:rPr>
                <w:rFonts w:eastAsia="標楷體" w:cs="Times New Roman" w:hint="eastAsia"/>
                <w:szCs w:val="24"/>
              </w:rPr>
              <w:t>)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F04D57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09:10 – 10:</w:t>
            </w:r>
            <w:r>
              <w:rPr>
                <w:rFonts w:eastAsia="標楷體" w:cs="Times New Roman" w:hint="eastAsia"/>
                <w:b/>
                <w:szCs w:val="24"/>
              </w:rPr>
              <w:t>1</w:t>
            </w:r>
            <w:r w:rsidR="00867276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67276" w:rsidRPr="008D4D4D" w:rsidRDefault="008479BE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gridSpan w:val="2"/>
            <w:vAlign w:val="center"/>
          </w:tcPr>
          <w:p w:rsidR="00FB7B2F" w:rsidRPr="008D4D4D" w:rsidRDefault="00FB7B2F" w:rsidP="00FB7B2F">
            <w:pPr>
              <w:jc w:val="both"/>
              <w:rPr>
                <w:b/>
                <w:kern w:val="0"/>
                <w:szCs w:val="24"/>
              </w:rPr>
            </w:pPr>
            <w:r w:rsidRPr="008D4D4D">
              <w:rPr>
                <w:b/>
                <w:kern w:val="0"/>
                <w:szCs w:val="24"/>
              </w:rPr>
              <w:t>Prof. SEIGO TARUCHA</w:t>
            </w:r>
          </w:p>
          <w:p w:rsidR="00867276" w:rsidRPr="00FB7B2F" w:rsidRDefault="00FB7B2F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kern w:val="0"/>
                <w:szCs w:val="24"/>
              </w:rPr>
              <w:t>Professor, Department of Appli</w:t>
            </w:r>
            <w:r w:rsidR="00824456">
              <w:rPr>
                <w:kern w:val="0"/>
                <w:szCs w:val="24"/>
              </w:rPr>
              <w:t>ed Physics, University of Tokyo</w:t>
            </w:r>
          </w:p>
        </w:tc>
        <w:tc>
          <w:tcPr>
            <w:tcW w:w="2410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10:00 – 10:20</w:t>
            </w:r>
          </w:p>
        </w:tc>
        <w:tc>
          <w:tcPr>
            <w:tcW w:w="7796" w:type="dxa"/>
            <w:gridSpan w:val="5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Tea Time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F04D57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10:20 – 11:</w:t>
            </w:r>
            <w:r>
              <w:rPr>
                <w:rFonts w:eastAsia="標楷體" w:cs="Times New Roman" w:hint="eastAsia"/>
                <w:b/>
                <w:szCs w:val="24"/>
              </w:rPr>
              <w:t>2</w:t>
            </w:r>
            <w:r w:rsidR="00867276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67276" w:rsidRPr="008D4D4D" w:rsidRDefault="008479BE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gridSpan w:val="2"/>
            <w:vAlign w:val="center"/>
          </w:tcPr>
          <w:p w:rsidR="00FB7B2F" w:rsidRPr="008D4D4D" w:rsidRDefault="00FB7B2F" w:rsidP="00FB7B2F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Prof.</w:t>
            </w:r>
            <w:r w:rsidRPr="008D4D4D">
              <w:rPr>
                <w:b/>
                <w:szCs w:val="24"/>
              </w:rPr>
              <w:t xml:space="preserve"> </w:t>
            </w:r>
            <w:r w:rsidRPr="008D4D4D">
              <w:rPr>
                <w:rFonts w:eastAsia="標楷體" w:cs="Times New Roman"/>
                <w:b/>
                <w:szCs w:val="24"/>
              </w:rPr>
              <w:t>WILLIAM D. OLIVER</w:t>
            </w:r>
          </w:p>
          <w:p w:rsidR="00867276" w:rsidRPr="008D4D4D" w:rsidRDefault="00FB7B2F" w:rsidP="00FB7B2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Physics Professor of the Practice Lincoln Laboratory Fellow RLE Associate Director, USA</w:t>
            </w:r>
          </w:p>
        </w:tc>
        <w:tc>
          <w:tcPr>
            <w:tcW w:w="2410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F04D57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11:10 – 12:</w:t>
            </w:r>
            <w:r>
              <w:rPr>
                <w:rFonts w:eastAsia="標楷體" w:cs="Times New Roman" w:hint="eastAsia"/>
                <w:b/>
                <w:szCs w:val="24"/>
              </w:rPr>
              <w:t>1</w:t>
            </w:r>
            <w:r w:rsidR="00867276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67276" w:rsidRPr="008D4D4D" w:rsidRDefault="008479BE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gridSpan w:val="2"/>
            <w:vAlign w:val="center"/>
          </w:tcPr>
          <w:p w:rsidR="00867276" w:rsidRDefault="00E06B70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 xml:space="preserve">Prof. Andrew </w:t>
            </w:r>
            <w:proofErr w:type="spellStart"/>
            <w:r>
              <w:rPr>
                <w:rFonts w:eastAsia="標楷體" w:cs="Times New Roman"/>
                <w:b/>
                <w:szCs w:val="24"/>
              </w:rPr>
              <w:t>Dzurak</w:t>
            </w:r>
            <w:proofErr w:type="spellEnd"/>
            <w:r>
              <w:rPr>
                <w:rFonts w:eastAsia="標楷體" w:cs="Times New Roman"/>
                <w:b/>
                <w:szCs w:val="24"/>
              </w:rPr>
              <w:t xml:space="preserve"> </w:t>
            </w:r>
          </w:p>
          <w:p w:rsidR="00E06B70" w:rsidRPr="008D4D4D" w:rsidRDefault="00B82267" w:rsidP="00B82267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 xml:space="preserve">Program Leader, </w:t>
            </w:r>
            <w:r w:rsidRPr="00B82267">
              <w:rPr>
                <w:rFonts w:eastAsia="標楷體" w:cs="Times New Roman"/>
                <w:szCs w:val="24"/>
              </w:rPr>
              <w:t>ARC Centre of Excellence for Quantum Computing and Communication Technology, UNSW</w:t>
            </w:r>
            <w:r>
              <w:rPr>
                <w:rFonts w:eastAsia="標楷體" w:cs="Times New Roman" w:hint="eastAsia"/>
                <w:szCs w:val="24"/>
              </w:rPr>
              <w:t xml:space="preserve">, </w:t>
            </w:r>
            <w:proofErr w:type="spellStart"/>
            <w:r>
              <w:rPr>
                <w:rFonts w:eastAsia="標楷體" w:cs="Times New Roman" w:hint="eastAsia"/>
                <w:szCs w:val="24"/>
              </w:rPr>
              <w:t>Austrialla</w:t>
            </w:r>
            <w:proofErr w:type="spellEnd"/>
          </w:p>
        </w:tc>
        <w:tc>
          <w:tcPr>
            <w:tcW w:w="2410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12:00 – 13:30</w:t>
            </w:r>
          </w:p>
        </w:tc>
        <w:tc>
          <w:tcPr>
            <w:tcW w:w="7796" w:type="dxa"/>
            <w:gridSpan w:val="5"/>
            <w:vAlign w:val="center"/>
          </w:tcPr>
          <w:p w:rsidR="00867276" w:rsidRPr="008D4D4D" w:rsidRDefault="00867276" w:rsidP="00867276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Lunch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2030EF" w:rsidRPr="008D4D4D" w:rsidRDefault="00F04D57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13:30 – 14:</w:t>
            </w:r>
            <w:r>
              <w:rPr>
                <w:rFonts w:eastAsia="標楷體" w:cs="Times New Roman" w:hint="eastAsia"/>
                <w:b/>
                <w:szCs w:val="24"/>
              </w:rPr>
              <w:t>0</w:t>
            </w:r>
            <w:r w:rsidR="002030EF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gridSpan w:val="2"/>
            <w:vAlign w:val="center"/>
          </w:tcPr>
          <w:p w:rsidR="002030EF" w:rsidRPr="008D4D4D" w:rsidRDefault="002030EF" w:rsidP="002030EF">
            <w:pPr>
              <w:jc w:val="both"/>
              <w:rPr>
                <w:b/>
                <w:kern w:val="0"/>
                <w:szCs w:val="24"/>
              </w:rPr>
            </w:pPr>
            <w:r w:rsidRPr="008D4D4D">
              <w:rPr>
                <w:b/>
                <w:kern w:val="0"/>
                <w:szCs w:val="24"/>
              </w:rPr>
              <w:t>Dr. Joel I.J. Wang</w:t>
            </w:r>
          </w:p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Postdoctoral Associate, Research Laboratory of Electronics, MIT, USA</w:t>
            </w:r>
          </w:p>
        </w:tc>
        <w:tc>
          <w:tcPr>
            <w:tcW w:w="2410" w:type="dxa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2030EF" w:rsidRPr="008D4D4D" w:rsidRDefault="00F04D57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14:</w:t>
            </w:r>
            <w:r>
              <w:rPr>
                <w:rFonts w:eastAsia="標楷體" w:cs="Times New Roman" w:hint="eastAsia"/>
                <w:b/>
                <w:szCs w:val="24"/>
              </w:rPr>
              <w:t>0</w:t>
            </w:r>
            <w:r>
              <w:rPr>
                <w:rFonts w:eastAsia="標楷體" w:cs="Times New Roman"/>
                <w:b/>
                <w:szCs w:val="24"/>
              </w:rPr>
              <w:t>0 – 1</w:t>
            </w:r>
            <w:r>
              <w:rPr>
                <w:rFonts w:eastAsia="標楷體" w:cs="Times New Roman" w:hint="eastAsia"/>
                <w:b/>
                <w:szCs w:val="24"/>
              </w:rPr>
              <w:t>4</w:t>
            </w:r>
            <w:r>
              <w:rPr>
                <w:rFonts w:eastAsia="標楷體" w:cs="Times New Roman"/>
                <w:b/>
                <w:szCs w:val="24"/>
              </w:rPr>
              <w:t>:</w:t>
            </w:r>
            <w:r>
              <w:rPr>
                <w:rFonts w:eastAsia="標楷體" w:cs="Times New Roman" w:hint="eastAsia"/>
                <w:b/>
                <w:szCs w:val="24"/>
              </w:rPr>
              <w:t>3</w:t>
            </w:r>
            <w:r w:rsidR="002030EF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gridSpan w:val="2"/>
            <w:vAlign w:val="center"/>
          </w:tcPr>
          <w:p w:rsidR="002030EF" w:rsidRPr="008D4D4D" w:rsidRDefault="002030EF" w:rsidP="00753576">
            <w:pPr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2030EF" w:rsidRPr="008D4D4D" w:rsidRDefault="00F04D57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14:</w:t>
            </w:r>
            <w:r>
              <w:rPr>
                <w:rFonts w:eastAsia="標楷體" w:cs="Times New Roman" w:hint="eastAsia"/>
                <w:b/>
                <w:szCs w:val="24"/>
              </w:rPr>
              <w:t>3</w:t>
            </w:r>
            <w:r>
              <w:rPr>
                <w:rFonts w:eastAsia="標楷體" w:cs="Times New Roman"/>
                <w:b/>
                <w:szCs w:val="24"/>
              </w:rPr>
              <w:t>0 – 15:</w:t>
            </w:r>
            <w:r>
              <w:rPr>
                <w:rFonts w:eastAsia="標楷體" w:cs="Times New Roman" w:hint="eastAsia"/>
                <w:b/>
                <w:szCs w:val="24"/>
              </w:rPr>
              <w:t>0</w:t>
            </w:r>
            <w:r w:rsidR="002030EF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7796" w:type="dxa"/>
            <w:gridSpan w:val="5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Tea Time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2030EF" w:rsidRPr="008D4D4D" w:rsidRDefault="00F04D57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15:</w:t>
            </w:r>
            <w:r>
              <w:rPr>
                <w:rFonts w:eastAsia="標楷體" w:cs="Times New Roman" w:hint="eastAsia"/>
                <w:b/>
                <w:szCs w:val="24"/>
              </w:rPr>
              <w:t>0</w:t>
            </w:r>
            <w:r w:rsidR="00991183">
              <w:rPr>
                <w:rFonts w:eastAsia="標楷體" w:cs="Times New Roman"/>
                <w:b/>
                <w:szCs w:val="24"/>
              </w:rPr>
              <w:t>0 – 1</w:t>
            </w:r>
            <w:r w:rsidR="00991183">
              <w:rPr>
                <w:rFonts w:eastAsia="標楷體" w:cs="Times New Roman" w:hint="eastAsia"/>
                <w:b/>
                <w:szCs w:val="24"/>
              </w:rPr>
              <w:t>5</w:t>
            </w:r>
            <w:r w:rsidR="00991183">
              <w:rPr>
                <w:rFonts w:eastAsia="標楷體" w:cs="Times New Roman"/>
                <w:b/>
                <w:szCs w:val="24"/>
              </w:rPr>
              <w:t>:</w:t>
            </w:r>
            <w:r>
              <w:rPr>
                <w:rFonts w:eastAsia="標楷體" w:cs="Times New Roman" w:hint="eastAsia"/>
                <w:b/>
                <w:szCs w:val="24"/>
              </w:rPr>
              <w:t>3</w:t>
            </w:r>
            <w:r w:rsidR="002030EF"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35" w:type="dxa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gridSpan w:val="2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 xml:space="preserve">Prof. </w:t>
            </w:r>
            <w:proofErr w:type="spellStart"/>
            <w:r w:rsidRPr="008D4D4D">
              <w:rPr>
                <w:rFonts w:eastAsia="標楷體" w:cs="Times New Roman"/>
                <w:b/>
                <w:szCs w:val="24"/>
              </w:rPr>
              <w:t>Yueh</w:t>
            </w:r>
            <w:proofErr w:type="spellEnd"/>
            <w:r w:rsidRPr="008D4D4D">
              <w:rPr>
                <w:rFonts w:eastAsia="標楷體" w:cs="Times New Roman"/>
                <w:b/>
                <w:szCs w:val="24"/>
              </w:rPr>
              <w:t>-Nan Chen</w:t>
            </w:r>
          </w:p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Department of Physics, National Cheng Kung University, R.O.C(Taiwan)</w:t>
            </w:r>
          </w:p>
        </w:tc>
        <w:tc>
          <w:tcPr>
            <w:tcW w:w="2426" w:type="dxa"/>
            <w:gridSpan w:val="2"/>
            <w:vAlign w:val="center"/>
          </w:tcPr>
          <w:p w:rsidR="002030EF" w:rsidRPr="008D4D4D" w:rsidRDefault="002030EF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8D4D4D" w:rsidRPr="008D4D4D" w:rsidTr="00867276">
        <w:tc>
          <w:tcPr>
            <w:tcW w:w="1668" w:type="dxa"/>
            <w:vAlign w:val="center"/>
          </w:tcPr>
          <w:p w:rsidR="002030EF" w:rsidRPr="008D4D4D" w:rsidRDefault="00991183" w:rsidP="002030EF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1</w:t>
            </w:r>
            <w:r>
              <w:rPr>
                <w:rFonts w:eastAsia="標楷體" w:cs="Times New Roman" w:hint="eastAsia"/>
                <w:b/>
                <w:szCs w:val="24"/>
              </w:rPr>
              <w:t>5</w:t>
            </w:r>
            <w:r>
              <w:rPr>
                <w:rFonts w:eastAsia="標楷體" w:cs="Times New Roman"/>
                <w:b/>
                <w:szCs w:val="24"/>
              </w:rPr>
              <w:t>:</w:t>
            </w:r>
            <w:r w:rsidR="00F04D57">
              <w:rPr>
                <w:rFonts w:eastAsia="標楷體" w:cs="Times New Roman" w:hint="eastAsia"/>
                <w:b/>
                <w:szCs w:val="24"/>
              </w:rPr>
              <w:t>3</w:t>
            </w:r>
            <w:r w:rsidR="002030EF" w:rsidRPr="008D4D4D">
              <w:rPr>
                <w:rFonts w:eastAsia="標楷體" w:cs="Times New Roman"/>
                <w:b/>
                <w:szCs w:val="24"/>
              </w:rPr>
              <w:t>0 - 1700</w:t>
            </w:r>
          </w:p>
        </w:tc>
        <w:tc>
          <w:tcPr>
            <w:tcW w:w="7796" w:type="dxa"/>
            <w:gridSpan w:val="5"/>
            <w:vAlign w:val="center"/>
          </w:tcPr>
          <w:p w:rsidR="002030EF" w:rsidRPr="008D4D4D" w:rsidRDefault="007F1D8B" w:rsidP="002030EF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</w:tbl>
    <w:p w:rsidR="001D432D" w:rsidRPr="008D4D4D" w:rsidRDefault="001D432D" w:rsidP="008C06B6">
      <w:pPr>
        <w:rPr>
          <w:rFonts w:ascii="Times New Roman" w:eastAsia="標楷體" w:hAnsi="Times New Roman" w:cs="Times New Roman"/>
        </w:rPr>
      </w:pPr>
    </w:p>
    <w:p w:rsidR="00F775A3" w:rsidRPr="008D4D4D" w:rsidRDefault="00285C1E" w:rsidP="00285C1E">
      <w:pPr>
        <w:jc w:val="center"/>
        <w:rPr>
          <w:rFonts w:ascii="Times New Roman" w:eastAsia="標楷體" w:hAnsi="Times New Roman" w:cs="Times New Roman"/>
        </w:rPr>
      </w:pPr>
      <w:r w:rsidRPr="008D4D4D">
        <w:rPr>
          <w:rFonts w:eastAsia="微軟正黑體"/>
          <w:b/>
          <w:sz w:val="28"/>
        </w:rPr>
        <w:lastRenderedPageBreak/>
        <w:t>Taiwan International Quantum Computer Workshop</w:t>
      </w:r>
      <w:r>
        <w:rPr>
          <w:rFonts w:eastAsia="微軟正黑體" w:hint="eastAsia"/>
          <w:b/>
          <w:sz w:val="28"/>
        </w:rPr>
        <w:t xml:space="preserve"> A</w:t>
      </w:r>
      <w:r w:rsidRPr="00547A7C">
        <w:rPr>
          <w:rFonts w:eastAsia="微軟正黑體"/>
          <w:b/>
          <w:sz w:val="28"/>
        </w:rPr>
        <w:t>genda</w:t>
      </w:r>
      <w:r w:rsidRPr="008D4D4D">
        <w:rPr>
          <w:rFonts w:eastAsia="微軟正黑體"/>
          <w:b/>
          <w:sz w:val="28"/>
        </w:rPr>
        <w:t xml:space="preserve"> (</w:t>
      </w:r>
      <w:proofErr w:type="spellStart"/>
      <w:r w:rsidRPr="00547A7C">
        <w:rPr>
          <w:rFonts w:eastAsia="微軟正黑體"/>
          <w:b/>
          <w:color w:val="FF0000"/>
          <w:sz w:val="28"/>
        </w:rPr>
        <w:t>HsinChu</w:t>
      </w:r>
      <w:proofErr w:type="spellEnd"/>
      <w:r w:rsidRPr="008D4D4D">
        <w:rPr>
          <w:rFonts w:eastAsia="微軟正黑體"/>
          <w:b/>
          <w:sz w:val="28"/>
        </w:rPr>
        <w:t>)</w:t>
      </w:r>
    </w:p>
    <w:p w:rsidR="00F775A3" w:rsidRDefault="00F775A3" w:rsidP="008C06B6">
      <w:pPr>
        <w:rPr>
          <w:rFonts w:ascii="Times New Roman" w:eastAsia="標楷體" w:hAnsi="Times New Roman" w:cs="Times New Roman"/>
        </w:rPr>
      </w:pPr>
    </w:p>
    <w:tbl>
      <w:tblPr>
        <w:tblStyle w:val="a3"/>
        <w:tblpPr w:leftFromText="180" w:rightFromText="180" w:vertAnchor="page" w:horzAnchor="margin" w:tblpY="2386"/>
        <w:tblW w:w="9464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410"/>
      </w:tblGrid>
      <w:tr w:rsidR="00186CF9" w:rsidRPr="008D4D4D" w:rsidTr="00186CF9">
        <w:tc>
          <w:tcPr>
            <w:tcW w:w="9464" w:type="dxa"/>
            <w:gridSpan w:val="4"/>
          </w:tcPr>
          <w:p w:rsidR="00186CF9" w:rsidRDefault="00186CF9" w:rsidP="00186CF9">
            <w:pPr>
              <w:jc w:val="center"/>
              <w:rPr>
                <w:rFonts w:eastAsia="標楷體" w:cs="Times New Roman"/>
                <w:b/>
                <w:szCs w:val="24"/>
              </w:rPr>
            </w:pPr>
            <w:proofErr w:type="gramStart"/>
            <w:r>
              <w:rPr>
                <w:rFonts w:eastAsia="標楷體" w:cs="Times New Roman"/>
                <w:b/>
                <w:szCs w:val="24"/>
              </w:rPr>
              <w:t>201</w:t>
            </w:r>
            <w:r>
              <w:rPr>
                <w:rFonts w:eastAsia="標楷體" w:cs="Times New Roman" w:hint="eastAsia"/>
                <w:b/>
                <w:szCs w:val="24"/>
              </w:rPr>
              <w:t>9</w:t>
            </w:r>
            <w:r w:rsidRPr="008D4D4D">
              <w:rPr>
                <w:rFonts w:eastAsia="標楷體" w:cs="Times New Roman"/>
                <w:b/>
                <w:szCs w:val="24"/>
              </w:rPr>
              <w:t>/01/2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4</w:t>
            </w:r>
            <w:r w:rsidRPr="008D4D4D">
              <w:rPr>
                <w:rFonts w:eastAsia="標楷體" w:cs="Times New Roman"/>
                <w:b/>
                <w:szCs w:val="24"/>
              </w:rPr>
              <w:t xml:space="preserve"> 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Thu</w:t>
            </w:r>
            <w:r w:rsidRPr="008D4D4D">
              <w:rPr>
                <w:rFonts w:eastAsia="標楷體" w:cs="Times New Roman"/>
                <w:b/>
                <w:szCs w:val="24"/>
              </w:rPr>
              <w:t>.</w:t>
            </w:r>
            <w:proofErr w:type="gramEnd"/>
            <w:r w:rsidRPr="008D4D4D">
              <w:rPr>
                <w:rFonts w:eastAsia="標楷體" w:cs="Times New Roman" w:hint="eastAsia"/>
                <w:b/>
                <w:szCs w:val="24"/>
              </w:rPr>
              <w:t xml:space="preserve"> (</w:t>
            </w:r>
            <w:proofErr w:type="spellStart"/>
            <w:r w:rsidRPr="008D4D4D">
              <w:rPr>
                <w:rFonts w:eastAsia="標楷體" w:cs="Times New Roman" w:hint="eastAsia"/>
                <w:b/>
                <w:szCs w:val="24"/>
              </w:rPr>
              <w:t>HsinChu</w:t>
            </w:r>
            <w:proofErr w:type="spellEnd"/>
            <w:r w:rsidRPr="008D4D4D">
              <w:rPr>
                <w:rFonts w:eastAsia="標楷體" w:cs="Times New Roman" w:hint="eastAsia"/>
                <w:b/>
                <w:szCs w:val="24"/>
              </w:rPr>
              <w:t>)</w:t>
            </w:r>
          </w:p>
          <w:p w:rsidR="00186CF9" w:rsidRPr="008D4D4D" w:rsidRDefault="00186CF9" w:rsidP="00186CF9">
            <w:pPr>
              <w:jc w:val="center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Venue: Room101, Engineering Building 1, National Tsing Hua University</w:t>
            </w:r>
          </w:p>
        </w:tc>
      </w:tr>
      <w:tr w:rsidR="00186CF9" w:rsidRPr="008D4D4D" w:rsidTr="00186CF9">
        <w:tc>
          <w:tcPr>
            <w:tcW w:w="1668" w:type="dxa"/>
            <w:vAlign w:val="center"/>
          </w:tcPr>
          <w:p w:rsidR="00186CF9" w:rsidRPr="008D4D4D" w:rsidRDefault="00186CF9" w:rsidP="00186CF9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Time</w:t>
            </w:r>
          </w:p>
        </w:tc>
        <w:tc>
          <w:tcPr>
            <w:tcW w:w="2551" w:type="dxa"/>
            <w:vAlign w:val="center"/>
          </w:tcPr>
          <w:p w:rsidR="00186CF9" w:rsidRPr="008D4D4D" w:rsidRDefault="00186CF9" w:rsidP="00186CF9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Chair</w:t>
            </w:r>
          </w:p>
        </w:tc>
        <w:tc>
          <w:tcPr>
            <w:tcW w:w="2835" w:type="dxa"/>
            <w:vAlign w:val="center"/>
          </w:tcPr>
          <w:p w:rsidR="00186CF9" w:rsidRPr="008D4D4D" w:rsidRDefault="00186CF9" w:rsidP="00186CF9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Invited Speaker</w:t>
            </w:r>
          </w:p>
        </w:tc>
        <w:tc>
          <w:tcPr>
            <w:tcW w:w="2410" w:type="dxa"/>
            <w:vAlign w:val="center"/>
          </w:tcPr>
          <w:p w:rsidR="00186CF9" w:rsidRPr="008D4D4D" w:rsidRDefault="00186CF9" w:rsidP="00186CF9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Title</w:t>
            </w:r>
          </w:p>
        </w:tc>
      </w:tr>
      <w:tr w:rsidR="00186CF9" w:rsidRPr="008D4D4D" w:rsidTr="00186CF9">
        <w:tc>
          <w:tcPr>
            <w:tcW w:w="1668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 w:hint="eastAsia"/>
                <w:b/>
                <w:szCs w:val="24"/>
              </w:rPr>
              <w:t>09</w:t>
            </w:r>
            <w:r w:rsidRPr="008D4D4D">
              <w:rPr>
                <w:rFonts w:eastAsia="標楷體" w:cs="Times New Roman"/>
                <w:b/>
                <w:szCs w:val="24"/>
              </w:rPr>
              <w:t>: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0</w:t>
            </w:r>
            <w:r w:rsidRPr="008D4D4D">
              <w:rPr>
                <w:rFonts w:eastAsia="標楷體" w:cs="Times New Roman"/>
                <w:b/>
                <w:szCs w:val="24"/>
              </w:rPr>
              <w:t xml:space="preserve">0 – 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09</w:t>
            </w:r>
            <w:r w:rsidRPr="008D4D4D">
              <w:rPr>
                <w:rFonts w:eastAsia="標楷體" w:cs="Times New Roman"/>
                <w:b/>
                <w:szCs w:val="24"/>
              </w:rPr>
              <w:t>: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2</w:t>
            </w:r>
            <w:r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Registration</w:t>
            </w:r>
          </w:p>
        </w:tc>
      </w:tr>
      <w:tr w:rsidR="00186CF9" w:rsidRPr="008D4D4D" w:rsidTr="00186CF9">
        <w:tc>
          <w:tcPr>
            <w:tcW w:w="1668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 w:hint="eastAsia"/>
                <w:b/>
                <w:szCs w:val="24"/>
              </w:rPr>
              <w:t>09</w:t>
            </w:r>
            <w:r w:rsidRPr="008D4D4D">
              <w:rPr>
                <w:rFonts w:eastAsia="標楷體" w:cs="Times New Roman"/>
                <w:b/>
                <w:szCs w:val="24"/>
              </w:rPr>
              <w:t>: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2</w:t>
            </w:r>
            <w:r w:rsidRPr="008D4D4D">
              <w:rPr>
                <w:rFonts w:eastAsia="標楷體" w:cs="Times New Roman"/>
                <w:b/>
                <w:szCs w:val="24"/>
              </w:rPr>
              <w:t xml:space="preserve">0 – </w:t>
            </w:r>
            <w:r>
              <w:rPr>
                <w:rFonts w:eastAsia="標楷體" w:cs="Times New Roman" w:hint="eastAsia"/>
                <w:b/>
                <w:szCs w:val="24"/>
              </w:rPr>
              <w:t>09</w:t>
            </w:r>
            <w:r w:rsidRPr="008D4D4D">
              <w:rPr>
                <w:rFonts w:eastAsia="標楷體" w:cs="Times New Roman"/>
                <w:b/>
                <w:szCs w:val="24"/>
              </w:rPr>
              <w:t>:</w:t>
            </w:r>
            <w:r>
              <w:rPr>
                <w:rFonts w:eastAsia="標楷體" w:cs="Times New Roman" w:hint="eastAsia"/>
                <w:b/>
                <w:szCs w:val="24"/>
              </w:rPr>
              <w:t>5</w:t>
            </w:r>
            <w:r w:rsidRPr="008D4D4D">
              <w:rPr>
                <w:rFonts w:eastAsia="標楷體" w:cs="Times New Roman"/>
                <w:b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186CF9" w:rsidRPr="008D4D4D" w:rsidRDefault="00186CF9" w:rsidP="00186CF9">
            <w:pPr>
              <w:jc w:val="both"/>
              <w:rPr>
                <w:kern w:val="0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vAlign w:val="center"/>
          </w:tcPr>
          <w:p w:rsidR="00186CF9" w:rsidRPr="00186CF9" w:rsidRDefault="00186CF9" w:rsidP="00186CF9">
            <w:pPr>
              <w:jc w:val="both"/>
              <w:rPr>
                <w:b/>
                <w:kern w:val="0"/>
                <w:szCs w:val="24"/>
              </w:rPr>
            </w:pPr>
            <w:r w:rsidRPr="00186CF9">
              <w:rPr>
                <w:b/>
                <w:kern w:val="0"/>
                <w:szCs w:val="24"/>
              </w:rPr>
              <w:t>Dr. Chien-Yuan Ted Chang</w:t>
            </w:r>
          </w:p>
          <w:p w:rsidR="00186CF9" w:rsidRPr="008D4D4D" w:rsidRDefault="00186CF9" w:rsidP="00186CF9">
            <w:pPr>
              <w:jc w:val="both"/>
              <w:rPr>
                <w:kern w:val="0"/>
                <w:szCs w:val="24"/>
              </w:rPr>
            </w:pPr>
            <w:r w:rsidRPr="00186CF9">
              <w:rPr>
                <w:kern w:val="0"/>
                <w:szCs w:val="24"/>
              </w:rPr>
              <w:t>The University of Tokyo</w:t>
            </w:r>
          </w:p>
        </w:tc>
        <w:tc>
          <w:tcPr>
            <w:tcW w:w="2410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186CF9" w:rsidRPr="008D4D4D" w:rsidTr="00186CF9">
        <w:tc>
          <w:tcPr>
            <w:tcW w:w="1668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09:5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 xml:space="preserve">0 </w:t>
            </w:r>
            <w:r w:rsidRPr="008D4D4D">
              <w:rPr>
                <w:rFonts w:eastAsia="標楷體" w:cs="Times New Roman"/>
                <w:b/>
                <w:szCs w:val="24"/>
              </w:rPr>
              <w:t>–</w:t>
            </w:r>
            <w:r>
              <w:rPr>
                <w:rFonts w:eastAsia="標楷體" w:cs="Times New Roman" w:hint="eastAsia"/>
                <w:b/>
                <w:szCs w:val="24"/>
              </w:rPr>
              <w:t xml:space="preserve"> 10:1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Tea Time</w:t>
            </w:r>
          </w:p>
        </w:tc>
      </w:tr>
      <w:tr w:rsidR="00186CF9" w:rsidRPr="008D4D4D" w:rsidTr="00186CF9">
        <w:tc>
          <w:tcPr>
            <w:tcW w:w="1668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10:1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 xml:space="preserve">0 </w:t>
            </w:r>
            <w:r w:rsidRPr="008D4D4D">
              <w:rPr>
                <w:rFonts w:eastAsia="標楷體" w:cs="Times New Roman"/>
                <w:b/>
                <w:szCs w:val="24"/>
              </w:rPr>
              <w:t>–</w:t>
            </w:r>
            <w:r>
              <w:rPr>
                <w:rFonts w:eastAsia="標楷體" w:cs="Times New Roman" w:hint="eastAsia"/>
                <w:b/>
                <w:szCs w:val="24"/>
              </w:rPr>
              <w:t xml:space="preserve"> 10:5</w:t>
            </w:r>
            <w:r w:rsidRPr="008D4D4D">
              <w:rPr>
                <w:rFonts w:eastAsia="標楷體" w:cs="Times New Roman" w:hint="eastAsia"/>
                <w:b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186CF9" w:rsidRPr="008D4D4D" w:rsidRDefault="00186CF9" w:rsidP="00186CF9">
            <w:pPr>
              <w:jc w:val="both"/>
              <w:rPr>
                <w:kern w:val="0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b/>
                <w:szCs w:val="24"/>
              </w:rPr>
            </w:pPr>
            <w:r w:rsidRPr="008D4D4D">
              <w:rPr>
                <w:rFonts w:eastAsia="標楷體" w:cs="Times New Roman"/>
                <w:b/>
                <w:szCs w:val="24"/>
              </w:rPr>
              <w:t>Prof. Hsi-Sheng Goan</w:t>
            </w:r>
          </w:p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Department of Physics, Nation Taiwan University, R.O.C(Taiwan)</w:t>
            </w:r>
          </w:p>
        </w:tc>
        <w:tc>
          <w:tcPr>
            <w:tcW w:w="2410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  <w:tr w:rsidR="00186CF9" w:rsidRPr="008D4D4D" w:rsidTr="00186CF9">
        <w:tc>
          <w:tcPr>
            <w:tcW w:w="1668" w:type="dxa"/>
            <w:vAlign w:val="center"/>
          </w:tcPr>
          <w:p w:rsidR="00186CF9" w:rsidRDefault="00186CF9" w:rsidP="00186CF9">
            <w:pPr>
              <w:jc w:val="both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 xml:space="preserve">10:50 </w:t>
            </w:r>
            <w:r>
              <w:rPr>
                <w:rFonts w:eastAsia="標楷體" w:cs="Times New Roman"/>
                <w:b/>
                <w:szCs w:val="24"/>
              </w:rPr>
              <w:t>–</w:t>
            </w:r>
            <w:r w:rsidR="00DD29C2">
              <w:rPr>
                <w:rFonts w:eastAsia="標楷體" w:cs="Times New Roman" w:hint="eastAsia"/>
                <w:b/>
                <w:szCs w:val="24"/>
              </w:rPr>
              <w:t xml:space="preserve"> 11:2</w:t>
            </w:r>
            <w:bookmarkStart w:id="0" w:name="_GoBack"/>
            <w:bookmarkEnd w:id="0"/>
            <w:r>
              <w:rPr>
                <w:rFonts w:eastAsia="標楷體" w:cs="Times New Roman" w:hint="eastAsia"/>
                <w:b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  <w:tc>
          <w:tcPr>
            <w:tcW w:w="2835" w:type="dxa"/>
            <w:vAlign w:val="center"/>
          </w:tcPr>
          <w:p w:rsidR="00186CF9" w:rsidRPr="00824456" w:rsidRDefault="00186CF9" w:rsidP="00186CF9">
            <w:pPr>
              <w:jc w:val="both"/>
              <w:rPr>
                <w:b/>
                <w:kern w:val="0"/>
                <w:szCs w:val="24"/>
              </w:rPr>
            </w:pPr>
            <w:r w:rsidRPr="00824456">
              <w:rPr>
                <w:b/>
                <w:kern w:val="0"/>
                <w:szCs w:val="24"/>
              </w:rPr>
              <w:t>NTHU Prof</w:t>
            </w:r>
            <w:r w:rsidRPr="00824456">
              <w:rPr>
                <w:rFonts w:hint="eastAsia"/>
                <w:b/>
                <w:kern w:val="0"/>
                <w:szCs w:val="24"/>
              </w:rPr>
              <w:t>.</w:t>
            </w:r>
            <w:r w:rsidRPr="00824456">
              <w:rPr>
                <w:b/>
                <w:kern w:val="0"/>
                <w:szCs w:val="24"/>
              </w:rPr>
              <w:t xml:space="preserve"> </w:t>
            </w:r>
          </w:p>
          <w:p w:rsidR="00186CF9" w:rsidRPr="008D4D4D" w:rsidRDefault="00186CF9" w:rsidP="00186CF9">
            <w:pPr>
              <w:jc w:val="both"/>
              <w:rPr>
                <w:kern w:val="0"/>
                <w:szCs w:val="24"/>
              </w:rPr>
            </w:pPr>
            <w:r w:rsidRPr="008D4D4D">
              <w:rPr>
                <w:kern w:val="0"/>
                <w:szCs w:val="24"/>
              </w:rPr>
              <w:t>(</w:t>
            </w:r>
            <w:r w:rsidRPr="008D4D4D">
              <w:rPr>
                <w:rFonts w:eastAsia="標楷體" w:cs="Times New Roman"/>
                <w:szCs w:val="24"/>
              </w:rPr>
              <w:t xml:space="preserve"> To be Determined</w:t>
            </w:r>
            <w:r w:rsidRPr="008D4D4D">
              <w:rPr>
                <w:kern w:val="0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86CF9" w:rsidRPr="008D4D4D" w:rsidRDefault="00186CF9" w:rsidP="00186CF9">
            <w:pPr>
              <w:jc w:val="both"/>
              <w:rPr>
                <w:rFonts w:eastAsia="標楷體" w:cs="Times New Roman"/>
                <w:szCs w:val="24"/>
              </w:rPr>
            </w:pPr>
            <w:r w:rsidRPr="008D4D4D">
              <w:rPr>
                <w:rFonts w:eastAsia="標楷體" w:cs="Times New Roman"/>
                <w:szCs w:val="24"/>
              </w:rPr>
              <w:t>To be Determined</w:t>
            </w:r>
          </w:p>
        </w:tc>
      </w:tr>
    </w:tbl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Pr="008D4D4D" w:rsidRDefault="00186CF9" w:rsidP="008C06B6">
      <w:pPr>
        <w:rPr>
          <w:rFonts w:ascii="Times New Roman" w:eastAsia="標楷體" w:hAnsi="Times New Roman" w:cs="Times New Roman"/>
        </w:rPr>
      </w:pPr>
    </w:p>
    <w:p w:rsidR="00F775A3" w:rsidRPr="008D4D4D" w:rsidRDefault="00F775A3" w:rsidP="008C06B6">
      <w:pPr>
        <w:rPr>
          <w:rFonts w:ascii="Times New Roman" w:eastAsia="標楷體" w:hAnsi="Times New Roman" w:cs="Times New Roman"/>
        </w:rPr>
      </w:pPr>
    </w:p>
    <w:p w:rsidR="00A60F75" w:rsidRDefault="00A60F75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Default="00186CF9" w:rsidP="008C06B6">
      <w:pPr>
        <w:rPr>
          <w:rFonts w:ascii="Times New Roman" w:eastAsia="標楷體" w:hAnsi="Times New Roman" w:cs="Times New Roman"/>
        </w:rPr>
      </w:pPr>
    </w:p>
    <w:p w:rsidR="00186CF9" w:rsidRPr="008D4D4D" w:rsidRDefault="00186CF9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A60F75" w:rsidRPr="008D4D4D" w:rsidRDefault="00A60F75" w:rsidP="008C06B6">
      <w:pPr>
        <w:rPr>
          <w:rFonts w:ascii="Times New Roman" w:eastAsia="標楷體" w:hAnsi="Times New Roman" w:cs="Times New Roman"/>
        </w:rPr>
      </w:pPr>
    </w:p>
    <w:p w:rsidR="00F775A3" w:rsidRPr="008D4D4D" w:rsidRDefault="00F775A3" w:rsidP="008C06B6">
      <w:pPr>
        <w:rPr>
          <w:rFonts w:ascii="Times New Roman" w:eastAsia="標楷體" w:hAnsi="Times New Roman" w:cs="Times New Roman"/>
        </w:rPr>
      </w:pPr>
    </w:p>
    <w:p w:rsidR="00F775A3" w:rsidRPr="008D4D4D" w:rsidRDefault="00F775A3" w:rsidP="008C06B6">
      <w:pPr>
        <w:rPr>
          <w:rFonts w:ascii="Times New Roman" w:eastAsia="標楷體" w:hAnsi="Times New Roman" w:cs="Times New Roman"/>
        </w:rPr>
      </w:pPr>
    </w:p>
    <w:p w:rsidR="00F775A3" w:rsidRPr="008D4D4D" w:rsidRDefault="00F775A3" w:rsidP="008C06B6">
      <w:pPr>
        <w:rPr>
          <w:rFonts w:ascii="Times New Roman" w:eastAsia="標楷體" w:hAnsi="Times New Roman" w:cs="Times New Roman"/>
        </w:rPr>
      </w:pPr>
    </w:p>
    <w:p w:rsidR="00F775A3" w:rsidRPr="008D4D4D" w:rsidRDefault="00F775A3" w:rsidP="008C06B6">
      <w:pPr>
        <w:rPr>
          <w:rFonts w:ascii="Times New Roman" w:eastAsia="標楷體" w:hAnsi="Times New Roman" w:cs="Times New Roman"/>
        </w:rPr>
      </w:pPr>
    </w:p>
    <w:p w:rsidR="00421878" w:rsidRPr="008D4D4D" w:rsidRDefault="00421878" w:rsidP="008C06B6">
      <w:pPr>
        <w:rPr>
          <w:rFonts w:ascii="Times New Roman" w:eastAsia="標楷體" w:hAnsi="Times New Roman" w:cs="Times New Roman"/>
        </w:rPr>
      </w:pPr>
    </w:p>
    <w:sectPr w:rsidR="00421878" w:rsidRPr="008D4D4D" w:rsidSect="00D52756">
      <w:headerReference w:type="default" r:id="rId9"/>
      <w:pgSz w:w="11906" w:h="16838"/>
      <w:pgMar w:top="284" w:right="1274" w:bottom="1440" w:left="1418" w:header="426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37" w:rsidRDefault="00134E37" w:rsidP="00FF55C1">
      <w:r>
        <w:separator/>
      </w:r>
    </w:p>
  </w:endnote>
  <w:endnote w:type="continuationSeparator" w:id="0">
    <w:p w:rsidR="00134E37" w:rsidRDefault="00134E37" w:rsidP="00F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37" w:rsidRDefault="00134E37" w:rsidP="00FF55C1">
      <w:r>
        <w:separator/>
      </w:r>
    </w:p>
  </w:footnote>
  <w:footnote w:type="continuationSeparator" w:id="0">
    <w:p w:rsidR="00134E37" w:rsidRDefault="00134E37" w:rsidP="00FF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1" w:rsidRDefault="00FF55C1" w:rsidP="00FF55C1">
    <w:pPr>
      <w:pStyle w:val="a6"/>
      <w:ind w:leftChars="-472" w:left="-1133"/>
    </w:pPr>
    <w:r>
      <w:rPr>
        <w:noProof/>
      </w:rPr>
      <w:drawing>
        <wp:inline distT="0" distB="0" distL="0" distR="0" wp14:anchorId="458189EB" wp14:editId="1594E726">
          <wp:extent cx="1900362" cy="830522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技部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66" cy="8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1FE"/>
    <w:multiLevelType w:val="hybridMultilevel"/>
    <w:tmpl w:val="41F47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E4D5D"/>
    <w:multiLevelType w:val="hybridMultilevel"/>
    <w:tmpl w:val="78E6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E01BCC"/>
    <w:multiLevelType w:val="hybridMultilevel"/>
    <w:tmpl w:val="1BACD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0C32B0"/>
    <w:multiLevelType w:val="hybridMultilevel"/>
    <w:tmpl w:val="FD10F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8C4556"/>
    <w:multiLevelType w:val="hybridMultilevel"/>
    <w:tmpl w:val="FD10F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C"/>
    <w:rsid w:val="00007DBF"/>
    <w:rsid w:val="00016F3C"/>
    <w:rsid w:val="00017440"/>
    <w:rsid w:val="0003223E"/>
    <w:rsid w:val="00056A1B"/>
    <w:rsid w:val="00057A2F"/>
    <w:rsid w:val="00067720"/>
    <w:rsid w:val="00080B0B"/>
    <w:rsid w:val="000843D2"/>
    <w:rsid w:val="000A0B84"/>
    <w:rsid w:val="000A2D2D"/>
    <w:rsid w:val="000A60F2"/>
    <w:rsid w:val="000B7DEF"/>
    <w:rsid w:val="000C3090"/>
    <w:rsid w:val="000D69ED"/>
    <w:rsid w:val="000D752F"/>
    <w:rsid w:val="000D7F0A"/>
    <w:rsid w:val="000E4C8E"/>
    <w:rsid w:val="000E69E9"/>
    <w:rsid w:val="0010056C"/>
    <w:rsid w:val="00110654"/>
    <w:rsid w:val="001108C1"/>
    <w:rsid w:val="00111E28"/>
    <w:rsid w:val="00117BF0"/>
    <w:rsid w:val="0012212F"/>
    <w:rsid w:val="0012308F"/>
    <w:rsid w:val="00134E37"/>
    <w:rsid w:val="001457EB"/>
    <w:rsid w:val="001619EA"/>
    <w:rsid w:val="0016271C"/>
    <w:rsid w:val="00164B25"/>
    <w:rsid w:val="00164F34"/>
    <w:rsid w:val="00177652"/>
    <w:rsid w:val="00186CF9"/>
    <w:rsid w:val="00195F55"/>
    <w:rsid w:val="001A04C0"/>
    <w:rsid w:val="001A517E"/>
    <w:rsid w:val="001D2146"/>
    <w:rsid w:val="001D26C1"/>
    <w:rsid w:val="001D278C"/>
    <w:rsid w:val="001D37D2"/>
    <w:rsid w:val="001D432D"/>
    <w:rsid w:val="001E2A43"/>
    <w:rsid w:val="001F26B1"/>
    <w:rsid w:val="002030EF"/>
    <w:rsid w:val="00205B93"/>
    <w:rsid w:val="00221D74"/>
    <w:rsid w:val="002227F3"/>
    <w:rsid w:val="00230FC6"/>
    <w:rsid w:val="00233388"/>
    <w:rsid w:val="00235DF6"/>
    <w:rsid w:val="002367E1"/>
    <w:rsid w:val="0026599A"/>
    <w:rsid w:val="00266127"/>
    <w:rsid w:val="00266249"/>
    <w:rsid w:val="00273ADE"/>
    <w:rsid w:val="002832F2"/>
    <w:rsid w:val="00285C1E"/>
    <w:rsid w:val="00286479"/>
    <w:rsid w:val="00286E7C"/>
    <w:rsid w:val="00292149"/>
    <w:rsid w:val="00294FC3"/>
    <w:rsid w:val="002B0539"/>
    <w:rsid w:val="002B199B"/>
    <w:rsid w:val="002B2C4D"/>
    <w:rsid w:val="002B415B"/>
    <w:rsid w:val="002B7799"/>
    <w:rsid w:val="002B79C2"/>
    <w:rsid w:val="002C11B5"/>
    <w:rsid w:val="002D087C"/>
    <w:rsid w:val="002D4581"/>
    <w:rsid w:val="002E3608"/>
    <w:rsid w:val="002E42A6"/>
    <w:rsid w:val="002F0F8D"/>
    <w:rsid w:val="002F5B41"/>
    <w:rsid w:val="002F63C3"/>
    <w:rsid w:val="00306991"/>
    <w:rsid w:val="00324861"/>
    <w:rsid w:val="003251B4"/>
    <w:rsid w:val="00326D40"/>
    <w:rsid w:val="003316A2"/>
    <w:rsid w:val="003341E6"/>
    <w:rsid w:val="00383444"/>
    <w:rsid w:val="00395101"/>
    <w:rsid w:val="003A009A"/>
    <w:rsid w:val="003B7C22"/>
    <w:rsid w:val="003D464D"/>
    <w:rsid w:val="003D4979"/>
    <w:rsid w:val="003E1957"/>
    <w:rsid w:val="003E30EB"/>
    <w:rsid w:val="00401742"/>
    <w:rsid w:val="00421878"/>
    <w:rsid w:val="00421F58"/>
    <w:rsid w:val="00422D43"/>
    <w:rsid w:val="00434EE7"/>
    <w:rsid w:val="0043731C"/>
    <w:rsid w:val="00441633"/>
    <w:rsid w:val="004443BC"/>
    <w:rsid w:val="00446852"/>
    <w:rsid w:val="00461558"/>
    <w:rsid w:val="0047025E"/>
    <w:rsid w:val="00493541"/>
    <w:rsid w:val="004A0305"/>
    <w:rsid w:val="004B4141"/>
    <w:rsid w:val="004B552A"/>
    <w:rsid w:val="004B6914"/>
    <w:rsid w:val="004C003B"/>
    <w:rsid w:val="004C2267"/>
    <w:rsid w:val="004C7BD1"/>
    <w:rsid w:val="004D4C2F"/>
    <w:rsid w:val="004D780F"/>
    <w:rsid w:val="004E01BC"/>
    <w:rsid w:val="005050DE"/>
    <w:rsid w:val="005159F0"/>
    <w:rsid w:val="0051713E"/>
    <w:rsid w:val="00525A49"/>
    <w:rsid w:val="00535B87"/>
    <w:rsid w:val="00540FEC"/>
    <w:rsid w:val="00543813"/>
    <w:rsid w:val="005478F9"/>
    <w:rsid w:val="00547A7C"/>
    <w:rsid w:val="0055768B"/>
    <w:rsid w:val="0056124F"/>
    <w:rsid w:val="00561AF2"/>
    <w:rsid w:val="00567841"/>
    <w:rsid w:val="005735CD"/>
    <w:rsid w:val="00573950"/>
    <w:rsid w:val="0057487C"/>
    <w:rsid w:val="00577805"/>
    <w:rsid w:val="00577FF6"/>
    <w:rsid w:val="0058678D"/>
    <w:rsid w:val="00597B3F"/>
    <w:rsid w:val="005A0932"/>
    <w:rsid w:val="005A1665"/>
    <w:rsid w:val="005C0353"/>
    <w:rsid w:val="005C2053"/>
    <w:rsid w:val="005C7E12"/>
    <w:rsid w:val="005D0C36"/>
    <w:rsid w:val="005E52C8"/>
    <w:rsid w:val="005F181F"/>
    <w:rsid w:val="005F7BB8"/>
    <w:rsid w:val="00606A16"/>
    <w:rsid w:val="0062088F"/>
    <w:rsid w:val="00632337"/>
    <w:rsid w:val="006519F9"/>
    <w:rsid w:val="00652BBE"/>
    <w:rsid w:val="0066441D"/>
    <w:rsid w:val="0066538C"/>
    <w:rsid w:val="006755B2"/>
    <w:rsid w:val="006759E7"/>
    <w:rsid w:val="0068049B"/>
    <w:rsid w:val="006815EC"/>
    <w:rsid w:val="00685B64"/>
    <w:rsid w:val="00692BAF"/>
    <w:rsid w:val="00694AA1"/>
    <w:rsid w:val="006A7471"/>
    <w:rsid w:val="006A7F2C"/>
    <w:rsid w:val="006B1A3C"/>
    <w:rsid w:val="006D3189"/>
    <w:rsid w:val="006D33C9"/>
    <w:rsid w:val="006E7E2D"/>
    <w:rsid w:val="006F0758"/>
    <w:rsid w:val="006F64DA"/>
    <w:rsid w:val="00701E6D"/>
    <w:rsid w:val="00702CF7"/>
    <w:rsid w:val="0072243E"/>
    <w:rsid w:val="00726FFF"/>
    <w:rsid w:val="00732C54"/>
    <w:rsid w:val="00733B1D"/>
    <w:rsid w:val="00744010"/>
    <w:rsid w:val="00753247"/>
    <w:rsid w:val="00753576"/>
    <w:rsid w:val="00755219"/>
    <w:rsid w:val="00775771"/>
    <w:rsid w:val="007768F5"/>
    <w:rsid w:val="00794CD8"/>
    <w:rsid w:val="007A58DA"/>
    <w:rsid w:val="007A6501"/>
    <w:rsid w:val="007B080F"/>
    <w:rsid w:val="007B152D"/>
    <w:rsid w:val="007C34AB"/>
    <w:rsid w:val="007C53B8"/>
    <w:rsid w:val="007C5899"/>
    <w:rsid w:val="007C6088"/>
    <w:rsid w:val="007D17EA"/>
    <w:rsid w:val="007D3E80"/>
    <w:rsid w:val="007D651D"/>
    <w:rsid w:val="007E1850"/>
    <w:rsid w:val="007F1D8B"/>
    <w:rsid w:val="008041B1"/>
    <w:rsid w:val="00822374"/>
    <w:rsid w:val="00824456"/>
    <w:rsid w:val="00842D08"/>
    <w:rsid w:val="00844F4D"/>
    <w:rsid w:val="008479BE"/>
    <w:rsid w:val="00853A19"/>
    <w:rsid w:val="00853B96"/>
    <w:rsid w:val="00857665"/>
    <w:rsid w:val="008620D7"/>
    <w:rsid w:val="00867276"/>
    <w:rsid w:val="00873D51"/>
    <w:rsid w:val="00886C7B"/>
    <w:rsid w:val="0089073C"/>
    <w:rsid w:val="00891578"/>
    <w:rsid w:val="00897575"/>
    <w:rsid w:val="008B2F97"/>
    <w:rsid w:val="008C06B6"/>
    <w:rsid w:val="008C33E9"/>
    <w:rsid w:val="008D418C"/>
    <w:rsid w:val="008D4D4D"/>
    <w:rsid w:val="008E73C8"/>
    <w:rsid w:val="008F449E"/>
    <w:rsid w:val="00906FCB"/>
    <w:rsid w:val="00920C6E"/>
    <w:rsid w:val="00921B71"/>
    <w:rsid w:val="0093453C"/>
    <w:rsid w:val="00945607"/>
    <w:rsid w:val="00947221"/>
    <w:rsid w:val="00955DB4"/>
    <w:rsid w:val="009649B7"/>
    <w:rsid w:val="009732C3"/>
    <w:rsid w:val="009868F6"/>
    <w:rsid w:val="00991183"/>
    <w:rsid w:val="00997605"/>
    <w:rsid w:val="009A0A7D"/>
    <w:rsid w:val="009A24FE"/>
    <w:rsid w:val="009A288D"/>
    <w:rsid w:val="009B5AA4"/>
    <w:rsid w:val="009E7B68"/>
    <w:rsid w:val="009F67BE"/>
    <w:rsid w:val="00A03A1F"/>
    <w:rsid w:val="00A069F6"/>
    <w:rsid w:val="00A12063"/>
    <w:rsid w:val="00A12343"/>
    <w:rsid w:val="00A24E63"/>
    <w:rsid w:val="00A37D4E"/>
    <w:rsid w:val="00A518D3"/>
    <w:rsid w:val="00A537CD"/>
    <w:rsid w:val="00A54C32"/>
    <w:rsid w:val="00A5657B"/>
    <w:rsid w:val="00A56BB9"/>
    <w:rsid w:val="00A60F75"/>
    <w:rsid w:val="00A62FB9"/>
    <w:rsid w:val="00A63CA2"/>
    <w:rsid w:val="00A65BF1"/>
    <w:rsid w:val="00A6649F"/>
    <w:rsid w:val="00A7213F"/>
    <w:rsid w:val="00A76DD4"/>
    <w:rsid w:val="00A8316B"/>
    <w:rsid w:val="00A850F3"/>
    <w:rsid w:val="00A85BE7"/>
    <w:rsid w:val="00A91CC9"/>
    <w:rsid w:val="00AA1A4C"/>
    <w:rsid w:val="00AA2199"/>
    <w:rsid w:val="00AB75DD"/>
    <w:rsid w:val="00AC069F"/>
    <w:rsid w:val="00AD2FB9"/>
    <w:rsid w:val="00AD3C10"/>
    <w:rsid w:val="00AF0AF6"/>
    <w:rsid w:val="00AF1E4A"/>
    <w:rsid w:val="00AF5DA0"/>
    <w:rsid w:val="00B00238"/>
    <w:rsid w:val="00B05E5B"/>
    <w:rsid w:val="00B124A8"/>
    <w:rsid w:val="00B32419"/>
    <w:rsid w:val="00B36E21"/>
    <w:rsid w:val="00B463AA"/>
    <w:rsid w:val="00B512F6"/>
    <w:rsid w:val="00B5774D"/>
    <w:rsid w:val="00B82267"/>
    <w:rsid w:val="00B8263D"/>
    <w:rsid w:val="00B83390"/>
    <w:rsid w:val="00B876A6"/>
    <w:rsid w:val="00BA5BDC"/>
    <w:rsid w:val="00BB0E2C"/>
    <w:rsid w:val="00BC16BD"/>
    <w:rsid w:val="00BD235E"/>
    <w:rsid w:val="00BD29D5"/>
    <w:rsid w:val="00BD64AF"/>
    <w:rsid w:val="00BE04DF"/>
    <w:rsid w:val="00BE2D3E"/>
    <w:rsid w:val="00BE3316"/>
    <w:rsid w:val="00BE6BB3"/>
    <w:rsid w:val="00BF128C"/>
    <w:rsid w:val="00BF1474"/>
    <w:rsid w:val="00C00761"/>
    <w:rsid w:val="00C00FD5"/>
    <w:rsid w:val="00C065B2"/>
    <w:rsid w:val="00C120A2"/>
    <w:rsid w:val="00C41E84"/>
    <w:rsid w:val="00C57190"/>
    <w:rsid w:val="00C60488"/>
    <w:rsid w:val="00C60589"/>
    <w:rsid w:val="00C646C7"/>
    <w:rsid w:val="00C7084D"/>
    <w:rsid w:val="00C72725"/>
    <w:rsid w:val="00C741BD"/>
    <w:rsid w:val="00C82B19"/>
    <w:rsid w:val="00C9557D"/>
    <w:rsid w:val="00CA22D2"/>
    <w:rsid w:val="00CA2792"/>
    <w:rsid w:val="00CC7F3D"/>
    <w:rsid w:val="00CE6B3A"/>
    <w:rsid w:val="00D111A0"/>
    <w:rsid w:val="00D119D7"/>
    <w:rsid w:val="00D1525D"/>
    <w:rsid w:val="00D15904"/>
    <w:rsid w:val="00D1617B"/>
    <w:rsid w:val="00D250C2"/>
    <w:rsid w:val="00D2710A"/>
    <w:rsid w:val="00D403C6"/>
    <w:rsid w:val="00D4499F"/>
    <w:rsid w:val="00D46E2E"/>
    <w:rsid w:val="00D52756"/>
    <w:rsid w:val="00D5402D"/>
    <w:rsid w:val="00D54CB2"/>
    <w:rsid w:val="00D65F19"/>
    <w:rsid w:val="00D704CB"/>
    <w:rsid w:val="00D774B1"/>
    <w:rsid w:val="00D808DA"/>
    <w:rsid w:val="00D81EF0"/>
    <w:rsid w:val="00D87509"/>
    <w:rsid w:val="00D97C0F"/>
    <w:rsid w:val="00DA786F"/>
    <w:rsid w:val="00DB6CEB"/>
    <w:rsid w:val="00DC5400"/>
    <w:rsid w:val="00DD29C2"/>
    <w:rsid w:val="00DD6678"/>
    <w:rsid w:val="00DE0F55"/>
    <w:rsid w:val="00DE40E9"/>
    <w:rsid w:val="00DF2B4C"/>
    <w:rsid w:val="00DF423E"/>
    <w:rsid w:val="00E00F38"/>
    <w:rsid w:val="00E04182"/>
    <w:rsid w:val="00E06B70"/>
    <w:rsid w:val="00E073A7"/>
    <w:rsid w:val="00E104BD"/>
    <w:rsid w:val="00E118B4"/>
    <w:rsid w:val="00E13113"/>
    <w:rsid w:val="00E136D8"/>
    <w:rsid w:val="00E33983"/>
    <w:rsid w:val="00E46C30"/>
    <w:rsid w:val="00E471DF"/>
    <w:rsid w:val="00E71E10"/>
    <w:rsid w:val="00E732E1"/>
    <w:rsid w:val="00E7417B"/>
    <w:rsid w:val="00E95945"/>
    <w:rsid w:val="00E966BE"/>
    <w:rsid w:val="00E97DC3"/>
    <w:rsid w:val="00EA4607"/>
    <w:rsid w:val="00EA5541"/>
    <w:rsid w:val="00EB474E"/>
    <w:rsid w:val="00EC454D"/>
    <w:rsid w:val="00ED1CFD"/>
    <w:rsid w:val="00ED3AF5"/>
    <w:rsid w:val="00ED7698"/>
    <w:rsid w:val="00F04D57"/>
    <w:rsid w:val="00F07EF8"/>
    <w:rsid w:val="00F1389D"/>
    <w:rsid w:val="00F1751A"/>
    <w:rsid w:val="00F24A69"/>
    <w:rsid w:val="00F45290"/>
    <w:rsid w:val="00F664EF"/>
    <w:rsid w:val="00F71E5E"/>
    <w:rsid w:val="00F775A3"/>
    <w:rsid w:val="00F80E19"/>
    <w:rsid w:val="00F9063F"/>
    <w:rsid w:val="00F96FBC"/>
    <w:rsid w:val="00FA071F"/>
    <w:rsid w:val="00FA74FF"/>
    <w:rsid w:val="00FB12E1"/>
    <w:rsid w:val="00FB7567"/>
    <w:rsid w:val="00FB7B2F"/>
    <w:rsid w:val="00FC6E1B"/>
    <w:rsid w:val="00FD1393"/>
    <w:rsid w:val="00FF55C1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5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55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55C1"/>
    <w:rPr>
      <w:sz w:val="20"/>
      <w:szCs w:val="20"/>
    </w:rPr>
  </w:style>
  <w:style w:type="paragraph" w:styleId="aa">
    <w:name w:val="List Paragraph"/>
    <w:basedOn w:val="a"/>
    <w:uiPriority w:val="34"/>
    <w:qFormat/>
    <w:rsid w:val="00F664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5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55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55C1"/>
    <w:rPr>
      <w:sz w:val="20"/>
      <w:szCs w:val="20"/>
    </w:rPr>
  </w:style>
  <w:style w:type="paragraph" w:styleId="aa">
    <w:name w:val="List Paragraph"/>
    <w:basedOn w:val="a"/>
    <w:uiPriority w:val="34"/>
    <w:qFormat/>
    <w:rsid w:val="00F664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C640-5400-4A73-9252-6BA2A48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黃博信</dc:creator>
  <cp:lastModifiedBy>黃博信</cp:lastModifiedBy>
  <cp:revision>4</cp:revision>
  <cp:lastPrinted>2018-10-09T03:30:00Z</cp:lastPrinted>
  <dcterms:created xsi:type="dcterms:W3CDTF">2018-10-11T03:37:00Z</dcterms:created>
  <dcterms:modified xsi:type="dcterms:W3CDTF">2018-10-11T05:56:00Z</dcterms:modified>
</cp:coreProperties>
</file>